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0C8F" w14:textId="3FB7F13C" w:rsidR="00187A26" w:rsidRPr="005347E3" w:rsidRDefault="00187A26" w:rsidP="005347E3">
      <w:pPr>
        <w:spacing w:after="0" w:line="240" w:lineRule="auto"/>
        <w:rPr>
          <w:rFonts w:ascii="Arial" w:hAnsi="Arial" w:cs="Arial"/>
          <w:b/>
          <w:bCs/>
        </w:rPr>
      </w:pPr>
      <w:r w:rsidRPr="00F34652">
        <w:rPr>
          <w:rFonts w:ascii="Arial" w:hAnsi="Arial" w:cs="Arial"/>
          <w:b/>
          <w:bCs/>
        </w:rPr>
        <w:t>LIHTC Asset Manager (Open to Remote)</w:t>
      </w:r>
    </w:p>
    <w:p w14:paraId="23995D75" w14:textId="4C2C3E22" w:rsidR="00187A26" w:rsidRPr="005347E3" w:rsidRDefault="00187A26" w:rsidP="005347E3">
      <w:pPr>
        <w:spacing w:after="0" w:line="240" w:lineRule="auto"/>
        <w:rPr>
          <w:rFonts w:ascii="Arial" w:hAnsi="Arial" w:cs="Arial"/>
          <w:b/>
          <w:bCs/>
        </w:rPr>
      </w:pPr>
      <w:r w:rsidRPr="005347E3">
        <w:rPr>
          <w:rFonts w:ascii="Arial" w:hAnsi="Arial" w:cs="Arial"/>
          <w:b/>
          <w:bCs/>
        </w:rPr>
        <w:t>Washington, DC</w:t>
      </w:r>
    </w:p>
    <w:p w14:paraId="539D91C4" w14:textId="2BD54B29" w:rsidR="00187A26" w:rsidRPr="005347E3" w:rsidRDefault="00187A26" w:rsidP="005347E3">
      <w:pPr>
        <w:spacing w:after="0" w:line="240" w:lineRule="auto"/>
        <w:rPr>
          <w:rFonts w:ascii="Arial" w:hAnsi="Arial" w:cs="Arial"/>
          <w:b/>
          <w:bCs/>
        </w:rPr>
      </w:pPr>
      <w:r w:rsidRPr="005347E3">
        <w:rPr>
          <w:rFonts w:ascii="Arial" w:hAnsi="Arial" w:cs="Arial"/>
          <w:b/>
          <w:bCs/>
        </w:rPr>
        <w:t>REF12715W</w:t>
      </w:r>
    </w:p>
    <w:p w14:paraId="0D050A29" w14:textId="77777777" w:rsidR="00187A26" w:rsidRPr="005347E3" w:rsidRDefault="00187A26" w:rsidP="005347E3">
      <w:pPr>
        <w:spacing w:after="0" w:line="240" w:lineRule="auto"/>
        <w:rPr>
          <w:rFonts w:ascii="Arial" w:hAnsi="Arial" w:cs="Arial"/>
          <w:b/>
          <w:bCs/>
        </w:rPr>
      </w:pPr>
    </w:p>
    <w:p w14:paraId="23F2E4D7" w14:textId="36D880D8" w:rsidR="00187A26" w:rsidRPr="009F6BE4" w:rsidRDefault="00187A26" w:rsidP="009F6BE4">
      <w:pPr>
        <w:spacing w:after="0" w:line="240" w:lineRule="auto"/>
        <w:rPr>
          <w:rFonts w:ascii="Arial" w:hAnsi="Arial" w:cs="Arial"/>
          <w:sz w:val="20"/>
          <w:szCs w:val="20"/>
        </w:rPr>
      </w:pPr>
      <w:r w:rsidRPr="009F6BE4">
        <w:rPr>
          <w:rFonts w:ascii="Arial" w:hAnsi="Arial" w:cs="Arial"/>
          <w:sz w:val="20"/>
          <w:szCs w:val="20"/>
        </w:rPr>
        <w:t>At Fannie Mae, futures are made. The inspiring work we do helps make a home a possibility for millions of homeowners and renters. Every day offers compelling opportunities to impact the future of the housing industry while being part of an inclusive team thriving in an energizing, flexible environment. Here, you will grow your career and help create access to fair, affordable housing.</w:t>
      </w:r>
    </w:p>
    <w:p w14:paraId="49365CCA" w14:textId="77777777" w:rsidR="005347E3" w:rsidRPr="009F6BE4" w:rsidRDefault="005347E3" w:rsidP="009F6BE4">
      <w:pPr>
        <w:spacing w:after="0" w:line="240" w:lineRule="auto"/>
        <w:rPr>
          <w:rFonts w:ascii="Arial" w:hAnsi="Arial" w:cs="Arial"/>
          <w:sz w:val="20"/>
          <w:szCs w:val="20"/>
        </w:rPr>
      </w:pPr>
    </w:p>
    <w:p w14:paraId="3FAD84F0" w14:textId="2B82F783" w:rsidR="00187A26" w:rsidRPr="009F6BE4" w:rsidRDefault="00824719" w:rsidP="009F6BE4">
      <w:pPr>
        <w:spacing w:after="0" w:line="240" w:lineRule="auto"/>
        <w:rPr>
          <w:rFonts w:ascii="Arial" w:hAnsi="Arial" w:cs="Arial"/>
          <w:sz w:val="20"/>
          <w:szCs w:val="20"/>
        </w:rPr>
      </w:pPr>
      <w:r w:rsidRPr="009F6BE4">
        <w:rPr>
          <w:rFonts w:ascii="Arial" w:hAnsi="Arial" w:cs="Arial"/>
          <w:sz w:val="20"/>
          <w:szCs w:val="20"/>
        </w:rPr>
        <w:t xml:space="preserve">The </w:t>
      </w:r>
      <w:proofErr w:type="gramStart"/>
      <w:r w:rsidR="00BD13A0" w:rsidRPr="009F6BE4">
        <w:rPr>
          <w:rFonts w:ascii="Arial" w:hAnsi="Arial" w:cs="Arial"/>
          <w:sz w:val="20"/>
          <w:szCs w:val="20"/>
        </w:rPr>
        <w:t>Low Income</w:t>
      </w:r>
      <w:proofErr w:type="gramEnd"/>
      <w:r w:rsidR="00BD13A0" w:rsidRPr="009F6BE4">
        <w:rPr>
          <w:rFonts w:ascii="Arial" w:hAnsi="Arial" w:cs="Arial"/>
          <w:sz w:val="20"/>
          <w:szCs w:val="20"/>
        </w:rPr>
        <w:t xml:space="preserve"> Housing Tax Credit (LIHTC) </w:t>
      </w:r>
      <w:r w:rsidRPr="009F6BE4">
        <w:rPr>
          <w:rFonts w:ascii="Arial" w:hAnsi="Arial" w:cs="Arial"/>
          <w:sz w:val="20"/>
          <w:szCs w:val="20"/>
        </w:rPr>
        <w:t>Asset Manager will</w:t>
      </w:r>
      <w:r w:rsidR="00B768AF" w:rsidRPr="009F6BE4">
        <w:rPr>
          <w:rFonts w:ascii="Arial" w:hAnsi="Arial" w:cs="Arial"/>
          <w:sz w:val="20"/>
          <w:szCs w:val="20"/>
        </w:rPr>
        <w:t xml:space="preserve"> </w:t>
      </w:r>
      <w:r w:rsidRPr="009F6BE4">
        <w:rPr>
          <w:rFonts w:ascii="Arial" w:hAnsi="Arial" w:cs="Arial"/>
          <w:sz w:val="20"/>
          <w:szCs w:val="20"/>
        </w:rPr>
        <w:t>be responsible for the post-closing management activities of a</w:t>
      </w:r>
      <w:r w:rsidR="003E7CB2" w:rsidRPr="009F6BE4">
        <w:rPr>
          <w:rFonts w:ascii="Arial" w:hAnsi="Arial" w:cs="Arial"/>
          <w:sz w:val="20"/>
          <w:szCs w:val="20"/>
        </w:rPr>
        <w:t>n</w:t>
      </w:r>
      <w:r w:rsidRPr="009F6BE4">
        <w:rPr>
          <w:rFonts w:ascii="Arial" w:hAnsi="Arial" w:cs="Arial"/>
          <w:sz w:val="20"/>
          <w:szCs w:val="20"/>
        </w:rPr>
        <w:t xml:space="preserve"> </w:t>
      </w:r>
      <w:r w:rsidR="00D16BEC" w:rsidRPr="009F6BE4">
        <w:rPr>
          <w:rFonts w:ascii="Arial" w:hAnsi="Arial" w:cs="Arial"/>
          <w:sz w:val="20"/>
          <w:szCs w:val="20"/>
        </w:rPr>
        <w:t xml:space="preserve">equity </w:t>
      </w:r>
      <w:r w:rsidRPr="009F6BE4">
        <w:rPr>
          <w:rFonts w:ascii="Arial" w:hAnsi="Arial" w:cs="Arial"/>
          <w:sz w:val="20"/>
          <w:szCs w:val="20"/>
        </w:rPr>
        <w:t xml:space="preserve">portfolio.  This position acts largely as the relationship manager with syndicator partners in the </w:t>
      </w:r>
      <w:r w:rsidR="00254396" w:rsidRPr="009F6BE4">
        <w:rPr>
          <w:rFonts w:ascii="Arial" w:hAnsi="Arial" w:cs="Arial"/>
          <w:sz w:val="20"/>
          <w:szCs w:val="20"/>
        </w:rPr>
        <w:t xml:space="preserve">on-boarding, </w:t>
      </w:r>
      <w:r w:rsidRPr="009F6BE4">
        <w:rPr>
          <w:rFonts w:ascii="Arial" w:hAnsi="Arial" w:cs="Arial"/>
          <w:sz w:val="20"/>
          <w:szCs w:val="20"/>
        </w:rPr>
        <w:t xml:space="preserve">development, </w:t>
      </w:r>
      <w:proofErr w:type="gramStart"/>
      <w:r w:rsidRPr="009F6BE4">
        <w:rPr>
          <w:rFonts w:ascii="Arial" w:hAnsi="Arial" w:cs="Arial"/>
          <w:sz w:val="20"/>
          <w:szCs w:val="20"/>
        </w:rPr>
        <w:t>construction</w:t>
      </w:r>
      <w:proofErr w:type="gramEnd"/>
      <w:r w:rsidRPr="009F6BE4">
        <w:rPr>
          <w:rFonts w:ascii="Arial" w:hAnsi="Arial" w:cs="Arial"/>
          <w:sz w:val="20"/>
          <w:szCs w:val="20"/>
        </w:rPr>
        <w:t xml:space="preserve"> and operation of LIHTC investments.  Responsibilities include receipt and analysis of regular investment reporting by syndicator partners, performing risk assessments of investments, markets, and partners, and managing corrective strategy when showing early warning signs of performance issues.</w:t>
      </w:r>
      <w:r w:rsidR="00E457B3" w:rsidRPr="009F6BE4">
        <w:rPr>
          <w:rFonts w:ascii="Arial" w:hAnsi="Arial" w:cs="Arial"/>
          <w:sz w:val="20"/>
          <w:szCs w:val="20"/>
        </w:rPr>
        <w:t xml:space="preserve">  </w:t>
      </w:r>
      <w:r w:rsidR="000E1FA8" w:rsidRPr="009F6BE4">
        <w:rPr>
          <w:rFonts w:ascii="Arial" w:hAnsi="Arial" w:cs="Arial"/>
          <w:sz w:val="20"/>
          <w:szCs w:val="20"/>
        </w:rPr>
        <w:t xml:space="preserve">This position will transition </w:t>
      </w:r>
      <w:r w:rsidR="000931B6" w:rsidRPr="009F6BE4">
        <w:rPr>
          <w:rFonts w:ascii="Arial" w:hAnsi="Arial" w:cs="Arial"/>
          <w:sz w:val="20"/>
          <w:szCs w:val="20"/>
        </w:rPr>
        <w:t xml:space="preserve">newly acquired assets </w:t>
      </w:r>
      <w:r w:rsidR="005B4385" w:rsidRPr="009F6BE4">
        <w:rPr>
          <w:rFonts w:ascii="Arial" w:hAnsi="Arial" w:cs="Arial"/>
          <w:sz w:val="20"/>
          <w:szCs w:val="20"/>
        </w:rPr>
        <w:t>into the portfolio</w:t>
      </w:r>
      <w:r w:rsidR="00623FF9" w:rsidRPr="009F6BE4">
        <w:rPr>
          <w:rFonts w:ascii="Arial" w:hAnsi="Arial" w:cs="Arial"/>
          <w:sz w:val="20"/>
          <w:szCs w:val="20"/>
        </w:rPr>
        <w:t>, addressing modifications during the term of the investment</w:t>
      </w:r>
      <w:r w:rsidR="00B12A84" w:rsidRPr="009F6BE4">
        <w:rPr>
          <w:rFonts w:ascii="Arial" w:hAnsi="Arial" w:cs="Arial"/>
          <w:sz w:val="20"/>
          <w:szCs w:val="20"/>
        </w:rPr>
        <w:t>s</w:t>
      </w:r>
      <w:r w:rsidR="000E1FA8" w:rsidRPr="009F6BE4">
        <w:rPr>
          <w:rFonts w:ascii="Arial" w:hAnsi="Arial" w:cs="Arial"/>
          <w:sz w:val="20"/>
          <w:szCs w:val="20"/>
        </w:rPr>
        <w:t>,</w:t>
      </w:r>
      <w:r w:rsidR="005B4385" w:rsidRPr="009F6BE4">
        <w:rPr>
          <w:rFonts w:ascii="Arial" w:hAnsi="Arial" w:cs="Arial"/>
          <w:sz w:val="20"/>
          <w:szCs w:val="20"/>
        </w:rPr>
        <w:t xml:space="preserve"> and disposing of </w:t>
      </w:r>
      <w:r w:rsidR="004C4339" w:rsidRPr="009F6BE4">
        <w:rPr>
          <w:rFonts w:ascii="Arial" w:hAnsi="Arial" w:cs="Arial"/>
          <w:sz w:val="20"/>
          <w:szCs w:val="20"/>
        </w:rPr>
        <w:t>assets</w:t>
      </w:r>
      <w:r w:rsidR="000E1FA8" w:rsidRPr="009F6BE4">
        <w:rPr>
          <w:rFonts w:ascii="Arial" w:hAnsi="Arial" w:cs="Arial"/>
          <w:sz w:val="20"/>
          <w:szCs w:val="20"/>
        </w:rPr>
        <w:t xml:space="preserve">. </w:t>
      </w:r>
      <w:r w:rsidR="00187A26" w:rsidRPr="009F6BE4">
        <w:rPr>
          <w:rFonts w:ascii="Arial" w:hAnsi="Arial" w:cs="Arial"/>
          <w:sz w:val="20"/>
          <w:szCs w:val="20"/>
        </w:rPr>
        <w:br/>
      </w:r>
      <w:r w:rsidR="00187A26" w:rsidRPr="009F6BE4">
        <w:rPr>
          <w:rFonts w:ascii="Arial" w:hAnsi="Arial" w:cs="Arial"/>
          <w:sz w:val="20"/>
          <w:szCs w:val="20"/>
        </w:rPr>
        <w:br/>
      </w:r>
      <w:r w:rsidR="00187A26" w:rsidRPr="009F6BE4">
        <w:rPr>
          <w:rFonts w:ascii="Arial" w:hAnsi="Arial" w:cs="Arial"/>
          <w:b/>
          <w:bCs/>
          <w:sz w:val="20"/>
          <w:szCs w:val="20"/>
        </w:rPr>
        <w:t>THE IMPACT YOU WILL MAKE</w:t>
      </w:r>
      <w:r w:rsidR="00187A26" w:rsidRPr="009F6BE4">
        <w:rPr>
          <w:rFonts w:ascii="Arial" w:hAnsi="Arial" w:cs="Arial"/>
          <w:sz w:val="20"/>
          <w:szCs w:val="20"/>
        </w:rPr>
        <w:br/>
        <w:t xml:space="preserve">The </w:t>
      </w:r>
      <w:r w:rsidR="00D552F8">
        <w:rPr>
          <w:rFonts w:ascii="Arial" w:hAnsi="Arial" w:cs="Arial"/>
          <w:sz w:val="20"/>
          <w:szCs w:val="20"/>
        </w:rPr>
        <w:t>LIHTC Asset Manager</w:t>
      </w:r>
      <w:r w:rsidR="00187A26" w:rsidRPr="009F6BE4">
        <w:rPr>
          <w:rFonts w:ascii="Arial" w:hAnsi="Arial" w:cs="Arial"/>
          <w:sz w:val="20"/>
          <w:szCs w:val="20"/>
        </w:rPr>
        <w:t xml:space="preserve"> role will offer you the flexibility to make each day your own, while working alongside people who care so that you can deliver on the following responsibilities:</w:t>
      </w:r>
    </w:p>
    <w:p w14:paraId="1F15C18E" w14:textId="77777777" w:rsidR="00C3627F" w:rsidRPr="009F6BE4" w:rsidRDefault="00C3627F" w:rsidP="009F6BE4">
      <w:pPr>
        <w:spacing w:after="0" w:line="240" w:lineRule="auto"/>
        <w:rPr>
          <w:rFonts w:ascii="Arial" w:hAnsi="Arial" w:cs="Arial"/>
          <w:sz w:val="20"/>
          <w:szCs w:val="20"/>
        </w:rPr>
      </w:pPr>
    </w:p>
    <w:p w14:paraId="181CE4AA" w14:textId="2ED93C42" w:rsidR="005B74D0" w:rsidRPr="003B64E1" w:rsidRDefault="0074345D" w:rsidP="003B64E1">
      <w:pPr>
        <w:pStyle w:val="ListParagraph"/>
        <w:numPr>
          <w:ilvl w:val="0"/>
          <w:numId w:val="14"/>
        </w:numPr>
        <w:spacing w:after="0" w:line="240" w:lineRule="auto"/>
        <w:rPr>
          <w:rFonts w:ascii="Arial" w:hAnsi="Arial" w:cs="Arial"/>
          <w:sz w:val="20"/>
          <w:szCs w:val="20"/>
        </w:rPr>
      </w:pPr>
      <w:r w:rsidRPr="003B64E1">
        <w:rPr>
          <w:rFonts w:ascii="Arial" w:hAnsi="Arial" w:cs="Arial"/>
          <w:sz w:val="20"/>
          <w:szCs w:val="20"/>
        </w:rPr>
        <w:t>Own and manage the re</w:t>
      </w:r>
      <w:r w:rsidR="00563DF8" w:rsidRPr="003B64E1">
        <w:rPr>
          <w:rFonts w:ascii="Arial" w:hAnsi="Arial" w:cs="Arial"/>
          <w:sz w:val="20"/>
          <w:szCs w:val="20"/>
        </w:rPr>
        <w:t>lationship</w:t>
      </w:r>
      <w:r w:rsidR="005B74D0" w:rsidRPr="003B64E1">
        <w:rPr>
          <w:rFonts w:ascii="Arial" w:hAnsi="Arial" w:cs="Arial"/>
          <w:sz w:val="20"/>
          <w:szCs w:val="20"/>
        </w:rPr>
        <w:t xml:space="preserve"> with </w:t>
      </w:r>
      <w:r w:rsidR="005B79B8" w:rsidRPr="003B64E1">
        <w:rPr>
          <w:rFonts w:ascii="Arial" w:hAnsi="Arial" w:cs="Arial"/>
          <w:sz w:val="20"/>
          <w:szCs w:val="20"/>
        </w:rPr>
        <w:t>syndicator p</w:t>
      </w:r>
      <w:r w:rsidR="005B74D0" w:rsidRPr="003B64E1">
        <w:rPr>
          <w:rFonts w:ascii="Arial" w:hAnsi="Arial" w:cs="Arial"/>
          <w:sz w:val="20"/>
          <w:szCs w:val="20"/>
        </w:rPr>
        <w:t xml:space="preserve">artners in the development, </w:t>
      </w:r>
      <w:proofErr w:type="gramStart"/>
      <w:r w:rsidR="005B74D0" w:rsidRPr="003B64E1">
        <w:rPr>
          <w:rFonts w:ascii="Arial" w:hAnsi="Arial" w:cs="Arial"/>
          <w:sz w:val="20"/>
          <w:szCs w:val="20"/>
        </w:rPr>
        <w:t>construction</w:t>
      </w:r>
      <w:proofErr w:type="gramEnd"/>
      <w:r w:rsidR="005B74D0" w:rsidRPr="003B64E1">
        <w:rPr>
          <w:rFonts w:ascii="Arial" w:hAnsi="Arial" w:cs="Arial"/>
          <w:sz w:val="20"/>
          <w:szCs w:val="20"/>
        </w:rPr>
        <w:t xml:space="preserve"> and operation </w:t>
      </w:r>
      <w:r w:rsidR="003D03BF" w:rsidRPr="003B64E1">
        <w:rPr>
          <w:rFonts w:ascii="Arial" w:hAnsi="Arial" w:cs="Arial"/>
          <w:sz w:val="20"/>
          <w:szCs w:val="20"/>
        </w:rPr>
        <w:t>phase</w:t>
      </w:r>
      <w:r w:rsidR="00761B48" w:rsidRPr="003B64E1">
        <w:rPr>
          <w:rFonts w:ascii="Arial" w:hAnsi="Arial" w:cs="Arial"/>
          <w:sz w:val="20"/>
          <w:szCs w:val="20"/>
        </w:rPr>
        <w:t xml:space="preserve">s </w:t>
      </w:r>
      <w:r w:rsidR="005B74D0" w:rsidRPr="003B64E1">
        <w:rPr>
          <w:rFonts w:ascii="Arial" w:hAnsi="Arial" w:cs="Arial"/>
          <w:sz w:val="20"/>
          <w:szCs w:val="20"/>
        </w:rPr>
        <w:t>of LIHTC investments.</w:t>
      </w:r>
    </w:p>
    <w:p w14:paraId="277D1B29" w14:textId="3F6D3334" w:rsidR="005B74D0" w:rsidRPr="003B64E1" w:rsidRDefault="005B74D0" w:rsidP="003B64E1">
      <w:pPr>
        <w:pStyle w:val="ListParagraph"/>
        <w:numPr>
          <w:ilvl w:val="0"/>
          <w:numId w:val="14"/>
        </w:numPr>
        <w:spacing w:after="0" w:line="240" w:lineRule="auto"/>
        <w:rPr>
          <w:rFonts w:ascii="Arial" w:hAnsi="Arial" w:cs="Arial"/>
          <w:sz w:val="20"/>
          <w:szCs w:val="20"/>
        </w:rPr>
      </w:pPr>
      <w:r w:rsidRPr="003B64E1">
        <w:rPr>
          <w:rFonts w:ascii="Arial" w:hAnsi="Arial" w:cs="Arial"/>
          <w:sz w:val="20"/>
          <w:szCs w:val="20"/>
        </w:rPr>
        <w:t xml:space="preserve">Analyze </w:t>
      </w:r>
      <w:r w:rsidR="00AE0DF2" w:rsidRPr="003B64E1">
        <w:rPr>
          <w:rFonts w:ascii="Arial" w:hAnsi="Arial" w:cs="Arial"/>
          <w:sz w:val="20"/>
          <w:szCs w:val="20"/>
        </w:rPr>
        <w:t>M</w:t>
      </w:r>
      <w:r w:rsidRPr="003B64E1">
        <w:rPr>
          <w:rFonts w:ascii="Arial" w:hAnsi="Arial" w:cs="Arial"/>
          <w:sz w:val="20"/>
          <w:szCs w:val="20"/>
        </w:rPr>
        <w:t>ultifamily portfolio data, counterparties, markets, legal agreements/terms, financial statements, and cash flows. Identify trends and draw reasonable conclusions from examination of data and other sources of information.</w:t>
      </w:r>
    </w:p>
    <w:p w14:paraId="0587BFBA" w14:textId="016857F4" w:rsidR="005B74D0" w:rsidRPr="003B64E1" w:rsidRDefault="005B74D0" w:rsidP="003B64E1">
      <w:pPr>
        <w:pStyle w:val="ListParagraph"/>
        <w:numPr>
          <w:ilvl w:val="0"/>
          <w:numId w:val="14"/>
        </w:numPr>
        <w:spacing w:after="0" w:line="240" w:lineRule="auto"/>
        <w:rPr>
          <w:rFonts w:ascii="Arial" w:hAnsi="Arial" w:cs="Arial"/>
          <w:sz w:val="20"/>
          <w:szCs w:val="20"/>
        </w:rPr>
      </w:pPr>
      <w:r w:rsidRPr="003B64E1">
        <w:rPr>
          <w:rFonts w:ascii="Arial" w:hAnsi="Arial" w:cs="Arial"/>
          <w:sz w:val="20"/>
          <w:szCs w:val="20"/>
        </w:rPr>
        <w:t>Resolve problems</w:t>
      </w:r>
      <w:r w:rsidR="00482BAB" w:rsidRPr="003B64E1">
        <w:rPr>
          <w:rFonts w:ascii="Arial" w:hAnsi="Arial" w:cs="Arial"/>
          <w:sz w:val="20"/>
          <w:szCs w:val="20"/>
        </w:rPr>
        <w:t>.</w:t>
      </w:r>
      <w:r w:rsidR="00744D69" w:rsidRPr="003B64E1">
        <w:rPr>
          <w:rFonts w:ascii="Arial" w:hAnsi="Arial" w:cs="Arial"/>
          <w:sz w:val="20"/>
          <w:szCs w:val="20"/>
        </w:rPr>
        <w:t xml:space="preserve"> </w:t>
      </w:r>
      <w:r w:rsidR="00482BAB" w:rsidRPr="003B64E1">
        <w:rPr>
          <w:rFonts w:ascii="Arial" w:hAnsi="Arial" w:cs="Arial"/>
          <w:sz w:val="20"/>
          <w:szCs w:val="20"/>
        </w:rPr>
        <w:t>S</w:t>
      </w:r>
      <w:r w:rsidRPr="003B64E1">
        <w:rPr>
          <w:rFonts w:ascii="Arial" w:hAnsi="Arial" w:cs="Arial"/>
          <w:sz w:val="20"/>
          <w:szCs w:val="20"/>
        </w:rPr>
        <w:t>ource an</w:t>
      </w:r>
      <w:r w:rsidR="00594F35" w:rsidRPr="003B64E1">
        <w:rPr>
          <w:rFonts w:ascii="Arial" w:hAnsi="Arial" w:cs="Arial"/>
          <w:sz w:val="20"/>
          <w:szCs w:val="20"/>
        </w:rPr>
        <w:t>d</w:t>
      </w:r>
      <w:r w:rsidR="002803E3" w:rsidRPr="003B64E1">
        <w:rPr>
          <w:rFonts w:ascii="Arial" w:hAnsi="Arial" w:cs="Arial"/>
          <w:sz w:val="20"/>
          <w:szCs w:val="20"/>
        </w:rPr>
        <w:t xml:space="preserve"> analyze information to </w:t>
      </w:r>
      <w:r w:rsidRPr="003B64E1">
        <w:rPr>
          <w:rFonts w:ascii="Arial" w:hAnsi="Arial" w:cs="Arial"/>
          <w:sz w:val="20"/>
          <w:szCs w:val="20"/>
        </w:rPr>
        <w:t xml:space="preserve">develop </w:t>
      </w:r>
      <w:r w:rsidR="00594F35" w:rsidRPr="003B64E1">
        <w:rPr>
          <w:rFonts w:ascii="Arial" w:hAnsi="Arial" w:cs="Arial"/>
          <w:sz w:val="20"/>
          <w:szCs w:val="20"/>
        </w:rPr>
        <w:t xml:space="preserve">recommendations. </w:t>
      </w:r>
      <w:r w:rsidR="005E3ACA" w:rsidRPr="003B64E1">
        <w:rPr>
          <w:rFonts w:ascii="Arial" w:hAnsi="Arial" w:cs="Arial"/>
          <w:sz w:val="20"/>
          <w:szCs w:val="20"/>
        </w:rPr>
        <w:t>Pr</w:t>
      </w:r>
      <w:r w:rsidR="001A1636" w:rsidRPr="003B64E1">
        <w:rPr>
          <w:rFonts w:ascii="Arial" w:hAnsi="Arial" w:cs="Arial"/>
          <w:sz w:val="20"/>
          <w:szCs w:val="20"/>
        </w:rPr>
        <w:t xml:space="preserve">esent </w:t>
      </w:r>
      <w:r w:rsidRPr="003B64E1">
        <w:rPr>
          <w:rFonts w:ascii="Arial" w:hAnsi="Arial" w:cs="Arial"/>
          <w:sz w:val="20"/>
          <w:szCs w:val="20"/>
        </w:rPr>
        <w:t xml:space="preserve">position </w:t>
      </w:r>
      <w:r w:rsidR="00225045" w:rsidRPr="003B64E1">
        <w:rPr>
          <w:rFonts w:ascii="Arial" w:hAnsi="Arial" w:cs="Arial"/>
          <w:sz w:val="20"/>
          <w:szCs w:val="20"/>
        </w:rPr>
        <w:t>to</w:t>
      </w:r>
      <w:r w:rsidRPr="003B64E1">
        <w:rPr>
          <w:rFonts w:ascii="Arial" w:hAnsi="Arial" w:cs="Arial"/>
          <w:sz w:val="20"/>
          <w:szCs w:val="20"/>
        </w:rPr>
        <w:t xml:space="preserve"> management and external stakeholders to mitigate financial and credit risk</w:t>
      </w:r>
      <w:r w:rsidR="005E3ACA" w:rsidRPr="003B64E1">
        <w:rPr>
          <w:rFonts w:ascii="Arial" w:hAnsi="Arial" w:cs="Arial"/>
          <w:sz w:val="20"/>
          <w:szCs w:val="20"/>
        </w:rPr>
        <w:t xml:space="preserve"> in a clear, </w:t>
      </w:r>
      <w:proofErr w:type="gramStart"/>
      <w:r w:rsidR="005E3ACA" w:rsidRPr="003B64E1">
        <w:rPr>
          <w:rFonts w:ascii="Arial" w:hAnsi="Arial" w:cs="Arial"/>
          <w:sz w:val="20"/>
          <w:szCs w:val="20"/>
        </w:rPr>
        <w:t>concise</w:t>
      </w:r>
      <w:proofErr w:type="gramEnd"/>
      <w:r w:rsidR="005E3ACA" w:rsidRPr="003B64E1">
        <w:rPr>
          <w:rFonts w:ascii="Arial" w:hAnsi="Arial" w:cs="Arial"/>
          <w:sz w:val="20"/>
          <w:szCs w:val="20"/>
        </w:rPr>
        <w:t xml:space="preserve"> and compelling manner. </w:t>
      </w:r>
    </w:p>
    <w:p w14:paraId="317ECE6E" w14:textId="08E69944" w:rsidR="0086491D" w:rsidRPr="003B64E1" w:rsidRDefault="005B74D0" w:rsidP="003B64E1">
      <w:pPr>
        <w:pStyle w:val="ListParagraph"/>
        <w:numPr>
          <w:ilvl w:val="0"/>
          <w:numId w:val="14"/>
        </w:numPr>
        <w:spacing w:after="0" w:line="240" w:lineRule="auto"/>
        <w:rPr>
          <w:rFonts w:ascii="Arial" w:hAnsi="Arial" w:cs="Arial"/>
          <w:sz w:val="20"/>
          <w:szCs w:val="20"/>
        </w:rPr>
      </w:pPr>
      <w:r w:rsidRPr="003B64E1">
        <w:rPr>
          <w:rFonts w:ascii="Arial" w:hAnsi="Arial" w:cs="Arial"/>
          <w:sz w:val="20"/>
          <w:szCs w:val="20"/>
        </w:rPr>
        <w:t>Ensure data quality and integrity.</w:t>
      </w:r>
      <w:r w:rsidR="00EA1988" w:rsidRPr="003B64E1">
        <w:rPr>
          <w:rFonts w:ascii="Arial" w:hAnsi="Arial" w:cs="Arial"/>
          <w:sz w:val="20"/>
          <w:szCs w:val="20"/>
        </w:rPr>
        <w:t xml:space="preserve">  Assist in the au</w:t>
      </w:r>
      <w:r w:rsidR="00E20380" w:rsidRPr="003B64E1">
        <w:rPr>
          <w:rFonts w:ascii="Arial" w:hAnsi="Arial" w:cs="Arial"/>
          <w:sz w:val="20"/>
          <w:szCs w:val="20"/>
        </w:rPr>
        <w:t>tomation of asset management data</w:t>
      </w:r>
      <w:r w:rsidR="00637FEF" w:rsidRPr="003B64E1">
        <w:rPr>
          <w:rFonts w:ascii="Arial" w:hAnsi="Arial" w:cs="Arial"/>
          <w:sz w:val="20"/>
          <w:szCs w:val="20"/>
        </w:rPr>
        <w:t>.</w:t>
      </w:r>
      <w:r w:rsidR="00E20380" w:rsidRPr="003B64E1">
        <w:rPr>
          <w:rFonts w:ascii="Arial" w:hAnsi="Arial" w:cs="Arial"/>
          <w:sz w:val="20"/>
          <w:szCs w:val="20"/>
        </w:rPr>
        <w:t xml:space="preserve"> </w:t>
      </w:r>
    </w:p>
    <w:p w14:paraId="43D2EF27" w14:textId="11F6509A" w:rsidR="005B74D0" w:rsidRPr="003B64E1" w:rsidRDefault="005B74D0" w:rsidP="003B64E1">
      <w:pPr>
        <w:pStyle w:val="ListParagraph"/>
        <w:numPr>
          <w:ilvl w:val="0"/>
          <w:numId w:val="14"/>
        </w:numPr>
        <w:spacing w:after="0" w:line="240" w:lineRule="auto"/>
        <w:rPr>
          <w:rFonts w:ascii="Arial" w:hAnsi="Arial" w:cs="Arial"/>
          <w:sz w:val="20"/>
          <w:szCs w:val="20"/>
        </w:rPr>
      </w:pPr>
      <w:r w:rsidRPr="003B64E1">
        <w:rPr>
          <w:rFonts w:ascii="Arial" w:hAnsi="Arial" w:cs="Arial"/>
          <w:sz w:val="20"/>
          <w:szCs w:val="20"/>
        </w:rPr>
        <w:t>Improve processes to monitor and communicate credit risk within the team and across the Multifamily organization.</w:t>
      </w:r>
    </w:p>
    <w:p w14:paraId="0E2D87EF" w14:textId="77777777" w:rsidR="005B74D0" w:rsidRPr="003B64E1" w:rsidRDefault="005B74D0" w:rsidP="003B64E1">
      <w:pPr>
        <w:pStyle w:val="ListParagraph"/>
        <w:numPr>
          <w:ilvl w:val="0"/>
          <w:numId w:val="14"/>
        </w:numPr>
        <w:spacing w:after="0" w:line="240" w:lineRule="auto"/>
        <w:rPr>
          <w:rFonts w:ascii="Arial" w:hAnsi="Arial" w:cs="Arial"/>
          <w:sz w:val="20"/>
          <w:szCs w:val="20"/>
        </w:rPr>
      </w:pPr>
      <w:r w:rsidRPr="003B64E1">
        <w:rPr>
          <w:rFonts w:ascii="Arial" w:hAnsi="Arial" w:cs="Arial"/>
          <w:sz w:val="20"/>
          <w:szCs w:val="20"/>
        </w:rPr>
        <w:t>Lead and support the development of action plans for non-routine project-based work including regulatory and internal audit activities.</w:t>
      </w:r>
    </w:p>
    <w:p w14:paraId="03C48A5C" w14:textId="77777777" w:rsidR="005B74D0" w:rsidRPr="003B64E1" w:rsidRDefault="005B74D0" w:rsidP="003B64E1">
      <w:pPr>
        <w:pStyle w:val="ListParagraph"/>
        <w:numPr>
          <w:ilvl w:val="0"/>
          <w:numId w:val="14"/>
        </w:numPr>
        <w:spacing w:after="0" w:line="240" w:lineRule="auto"/>
        <w:rPr>
          <w:rFonts w:ascii="Arial" w:hAnsi="Arial" w:cs="Arial"/>
          <w:sz w:val="20"/>
          <w:szCs w:val="20"/>
        </w:rPr>
      </w:pPr>
      <w:r w:rsidRPr="003B64E1">
        <w:rPr>
          <w:rFonts w:ascii="Arial" w:hAnsi="Arial" w:cs="Arial"/>
          <w:sz w:val="20"/>
          <w:szCs w:val="20"/>
        </w:rPr>
        <w:t>Maintain Fannie Mae training schedule. Actively focus upon personal development aligned with Fannie Mae leadership criteria for Associate that complements business unit goals.</w:t>
      </w:r>
    </w:p>
    <w:p w14:paraId="5BB214D5" w14:textId="31ACE0F3" w:rsidR="002359AC" w:rsidRPr="003B64E1" w:rsidRDefault="002359AC" w:rsidP="003B64E1">
      <w:pPr>
        <w:pStyle w:val="ListParagraph"/>
        <w:numPr>
          <w:ilvl w:val="0"/>
          <w:numId w:val="14"/>
        </w:numPr>
        <w:spacing w:after="0" w:line="240" w:lineRule="auto"/>
        <w:rPr>
          <w:rFonts w:ascii="Arial" w:hAnsi="Arial" w:cs="Arial"/>
          <w:sz w:val="20"/>
          <w:szCs w:val="20"/>
        </w:rPr>
      </w:pPr>
      <w:r w:rsidRPr="003B64E1">
        <w:rPr>
          <w:rFonts w:ascii="Arial" w:hAnsi="Arial" w:cs="Arial"/>
          <w:sz w:val="20"/>
          <w:szCs w:val="20"/>
        </w:rPr>
        <w:t>Assist with ad hoc assignments as needed.</w:t>
      </w:r>
    </w:p>
    <w:p w14:paraId="2B66192D" w14:textId="77777777" w:rsidR="00FB180A" w:rsidRPr="009F6BE4" w:rsidRDefault="00FB180A" w:rsidP="009F6BE4">
      <w:pPr>
        <w:spacing w:after="0" w:line="240" w:lineRule="auto"/>
        <w:rPr>
          <w:rFonts w:ascii="Arial" w:hAnsi="Arial" w:cs="Arial"/>
          <w:sz w:val="20"/>
          <w:szCs w:val="20"/>
        </w:rPr>
      </w:pPr>
    </w:p>
    <w:p w14:paraId="71E598B0" w14:textId="77777777" w:rsidR="00FB180A" w:rsidRPr="009F6BE4" w:rsidRDefault="00FB180A" w:rsidP="009F6BE4">
      <w:pPr>
        <w:spacing w:after="0" w:line="240" w:lineRule="auto"/>
        <w:rPr>
          <w:rFonts w:ascii="Arial" w:hAnsi="Arial" w:cs="Arial"/>
          <w:sz w:val="20"/>
          <w:szCs w:val="20"/>
        </w:rPr>
      </w:pPr>
    </w:p>
    <w:p w14:paraId="0D5E3D4C" w14:textId="5A0828F2" w:rsidR="00187A26" w:rsidRPr="009F6BE4" w:rsidRDefault="00187A26" w:rsidP="009F6BE4">
      <w:pPr>
        <w:spacing w:after="0" w:line="240" w:lineRule="auto"/>
        <w:rPr>
          <w:rFonts w:ascii="Arial" w:hAnsi="Arial" w:cs="Arial"/>
          <w:b/>
          <w:bCs/>
          <w:sz w:val="20"/>
          <w:szCs w:val="20"/>
        </w:rPr>
      </w:pPr>
      <w:r w:rsidRPr="009F6BE4">
        <w:rPr>
          <w:rFonts w:ascii="Arial" w:hAnsi="Arial" w:cs="Arial"/>
          <w:b/>
          <w:bCs/>
          <w:sz w:val="20"/>
          <w:szCs w:val="20"/>
        </w:rPr>
        <w:t>THE EXPERIENCE YOU BRING TO THE TEAM</w:t>
      </w:r>
      <w:r w:rsidRPr="009F6BE4">
        <w:rPr>
          <w:rFonts w:ascii="Arial" w:hAnsi="Arial" w:cs="Arial"/>
          <w:b/>
          <w:bCs/>
          <w:sz w:val="20"/>
          <w:szCs w:val="20"/>
        </w:rPr>
        <w:br/>
      </w:r>
      <w:r w:rsidRPr="009F6BE4">
        <w:rPr>
          <w:rFonts w:ascii="Arial" w:hAnsi="Arial" w:cs="Arial"/>
          <w:b/>
          <w:bCs/>
          <w:sz w:val="20"/>
          <w:szCs w:val="20"/>
        </w:rPr>
        <w:br/>
        <w:t>Minimum Required Experiences</w:t>
      </w:r>
    </w:p>
    <w:p w14:paraId="5604AE1A" w14:textId="35BEE928" w:rsidR="00187A26" w:rsidRPr="003B64E1" w:rsidRDefault="00187A26"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2 years</w:t>
      </w:r>
      <w:r w:rsidR="005B74D0" w:rsidRPr="003B64E1">
        <w:rPr>
          <w:rFonts w:ascii="Arial" w:hAnsi="Arial" w:cs="Arial"/>
          <w:sz w:val="20"/>
          <w:szCs w:val="20"/>
        </w:rPr>
        <w:t xml:space="preserve"> related </w:t>
      </w:r>
      <w:proofErr w:type="gramStart"/>
      <w:r w:rsidR="005B74D0" w:rsidRPr="003B64E1">
        <w:rPr>
          <w:rFonts w:ascii="Arial" w:hAnsi="Arial" w:cs="Arial"/>
          <w:sz w:val="20"/>
          <w:szCs w:val="20"/>
        </w:rPr>
        <w:t>experience</w:t>
      </w:r>
      <w:proofErr w:type="gramEnd"/>
    </w:p>
    <w:p w14:paraId="7C4631AA" w14:textId="40FCA781" w:rsidR="000E1FA8" w:rsidRPr="003B64E1" w:rsidRDefault="000E1FA8"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Knowledge of the Multifamily market including LIHTC Asset Management, affordable housing finance, real estate finance, transactions and structures, legal contracts (partnership agreements), loan documents, third-party reports (audits, appraisals, needs assessments), cap rates,</w:t>
      </w:r>
      <w:r w:rsidR="00AA1CE2" w:rsidRPr="003B64E1">
        <w:rPr>
          <w:rFonts w:ascii="Arial" w:hAnsi="Arial" w:cs="Arial"/>
          <w:sz w:val="20"/>
          <w:szCs w:val="20"/>
        </w:rPr>
        <w:t xml:space="preserve"> and</w:t>
      </w:r>
      <w:r w:rsidRPr="003B64E1">
        <w:rPr>
          <w:rFonts w:ascii="Arial" w:hAnsi="Arial" w:cs="Arial"/>
          <w:sz w:val="20"/>
          <w:szCs w:val="20"/>
        </w:rPr>
        <w:t xml:space="preserve"> credit </w:t>
      </w:r>
      <w:proofErr w:type="gramStart"/>
      <w:r w:rsidRPr="003B64E1">
        <w:rPr>
          <w:rFonts w:ascii="Arial" w:hAnsi="Arial" w:cs="Arial"/>
          <w:sz w:val="20"/>
          <w:szCs w:val="20"/>
        </w:rPr>
        <w:t>analysis</w:t>
      </w:r>
      <w:proofErr w:type="gramEnd"/>
    </w:p>
    <w:p w14:paraId="52884EAC" w14:textId="2C3603B8" w:rsidR="005B74D0" w:rsidRPr="003B64E1" w:rsidRDefault="005B74D0"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 xml:space="preserve">Knowledge of and experience with </w:t>
      </w:r>
      <w:r w:rsidR="009B7138" w:rsidRPr="003B64E1">
        <w:rPr>
          <w:rFonts w:ascii="Arial" w:hAnsi="Arial" w:cs="Arial"/>
          <w:sz w:val="20"/>
          <w:szCs w:val="20"/>
        </w:rPr>
        <w:t>commercial m</w:t>
      </w:r>
      <w:r w:rsidRPr="003B64E1">
        <w:rPr>
          <w:rFonts w:ascii="Arial" w:hAnsi="Arial" w:cs="Arial"/>
          <w:sz w:val="20"/>
          <w:szCs w:val="20"/>
        </w:rPr>
        <w:t xml:space="preserve">ultifamily real estate markets and property types specifically with a focus on </w:t>
      </w:r>
      <w:r w:rsidR="002D496A" w:rsidRPr="003B64E1">
        <w:rPr>
          <w:rFonts w:ascii="Arial" w:hAnsi="Arial" w:cs="Arial"/>
          <w:sz w:val="20"/>
          <w:szCs w:val="20"/>
        </w:rPr>
        <w:t xml:space="preserve">the </w:t>
      </w:r>
      <w:proofErr w:type="gramStart"/>
      <w:r w:rsidRPr="003B64E1">
        <w:rPr>
          <w:rFonts w:ascii="Arial" w:hAnsi="Arial" w:cs="Arial"/>
          <w:sz w:val="20"/>
          <w:szCs w:val="20"/>
        </w:rPr>
        <w:t>Low Income</w:t>
      </w:r>
      <w:proofErr w:type="gramEnd"/>
      <w:r w:rsidRPr="003B64E1">
        <w:rPr>
          <w:rFonts w:ascii="Arial" w:hAnsi="Arial" w:cs="Arial"/>
          <w:sz w:val="20"/>
          <w:szCs w:val="20"/>
        </w:rPr>
        <w:t xml:space="preserve"> Housing Tax Credit business</w:t>
      </w:r>
    </w:p>
    <w:p w14:paraId="523F0396" w14:textId="7D871765" w:rsidR="005B74D0" w:rsidRPr="003B64E1" w:rsidRDefault="005B74D0"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 xml:space="preserve">Experience managing Multifamily LIHTC / Equity </w:t>
      </w:r>
      <w:proofErr w:type="gramStart"/>
      <w:r w:rsidRPr="003B64E1">
        <w:rPr>
          <w:rFonts w:ascii="Arial" w:hAnsi="Arial" w:cs="Arial"/>
          <w:sz w:val="20"/>
          <w:szCs w:val="20"/>
        </w:rPr>
        <w:t>assets</w:t>
      </w:r>
      <w:proofErr w:type="gramEnd"/>
    </w:p>
    <w:p w14:paraId="567968EF" w14:textId="7A3B9D99" w:rsidR="005B74D0" w:rsidRPr="003B64E1" w:rsidRDefault="00677A76"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 xml:space="preserve">Excellent written and verbal communication skills. </w:t>
      </w:r>
      <w:r w:rsidR="005B74D0" w:rsidRPr="003B64E1">
        <w:rPr>
          <w:rFonts w:ascii="Arial" w:hAnsi="Arial" w:cs="Arial"/>
          <w:sz w:val="20"/>
          <w:szCs w:val="20"/>
        </w:rPr>
        <w:t xml:space="preserve">Experience communicating complex ideas and processes to colleagues and </w:t>
      </w:r>
      <w:proofErr w:type="gramStart"/>
      <w:r w:rsidR="005B74D0" w:rsidRPr="003B64E1">
        <w:rPr>
          <w:rFonts w:ascii="Arial" w:hAnsi="Arial" w:cs="Arial"/>
          <w:sz w:val="20"/>
          <w:szCs w:val="20"/>
        </w:rPr>
        <w:t>stakeholders</w:t>
      </w:r>
      <w:proofErr w:type="gramEnd"/>
    </w:p>
    <w:p w14:paraId="3D94A8B2" w14:textId="77777777" w:rsidR="0060773B" w:rsidRPr="003B64E1" w:rsidRDefault="005B74D0"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Strong interpersonal and influencing skills, ability to deal with multiple business units within the Multifamily organization</w:t>
      </w:r>
      <w:r w:rsidR="0060773B" w:rsidRPr="003B64E1">
        <w:rPr>
          <w:rFonts w:ascii="Arial" w:hAnsi="Arial" w:cs="Arial"/>
          <w:sz w:val="20"/>
          <w:szCs w:val="20"/>
        </w:rPr>
        <w:t xml:space="preserve">, strong customer relationship management </w:t>
      </w:r>
      <w:proofErr w:type="gramStart"/>
      <w:r w:rsidR="0060773B" w:rsidRPr="003B64E1">
        <w:rPr>
          <w:rFonts w:ascii="Arial" w:hAnsi="Arial" w:cs="Arial"/>
          <w:sz w:val="20"/>
          <w:szCs w:val="20"/>
        </w:rPr>
        <w:t>skills</w:t>
      </w:r>
      <w:proofErr w:type="gramEnd"/>
    </w:p>
    <w:p w14:paraId="03531D3D" w14:textId="1B8E4FB6" w:rsidR="000B30BA" w:rsidRPr="003B64E1" w:rsidRDefault="000B30BA"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Self-motivated team player who has strong work ethic</w:t>
      </w:r>
      <w:r w:rsidR="00D33A32" w:rsidRPr="003B64E1">
        <w:rPr>
          <w:rFonts w:ascii="Arial" w:hAnsi="Arial" w:cs="Arial"/>
          <w:sz w:val="20"/>
          <w:szCs w:val="20"/>
        </w:rPr>
        <w:t xml:space="preserve"> and</w:t>
      </w:r>
      <w:r w:rsidRPr="003B64E1">
        <w:rPr>
          <w:rFonts w:ascii="Arial" w:hAnsi="Arial" w:cs="Arial"/>
          <w:sz w:val="20"/>
          <w:szCs w:val="20"/>
        </w:rPr>
        <w:t xml:space="preserve"> demonstrates attention to </w:t>
      </w:r>
      <w:proofErr w:type="gramStart"/>
      <w:r w:rsidRPr="003B64E1">
        <w:rPr>
          <w:rFonts w:ascii="Arial" w:hAnsi="Arial" w:cs="Arial"/>
          <w:sz w:val="20"/>
          <w:szCs w:val="20"/>
        </w:rPr>
        <w:t>detail</w:t>
      </w:r>
      <w:proofErr w:type="gramEnd"/>
    </w:p>
    <w:p w14:paraId="269571F2" w14:textId="77777777" w:rsidR="000B30BA" w:rsidRPr="003B64E1" w:rsidRDefault="000B30BA"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 xml:space="preserve">Ability to prioritize in a fast-moving environment with excellent management and business literacy </w:t>
      </w:r>
      <w:proofErr w:type="gramStart"/>
      <w:r w:rsidRPr="003B64E1">
        <w:rPr>
          <w:rFonts w:ascii="Arial" w:hAnsi="Arial" w:cs="Arial"/>
          <w:sz w:val="20"/>
          <w:szCs w:val="20"/>
        </w:rPr>
        <w:t>skills</w:t>
      </w:r>
      <w:proofErr w:type="gramEnd"/>
    </w:p>
    <w:p w14:paraId="6BEBB5C5" w14:textId="77777777" w:rsidR="005B74D0" w:rsidRPr="003B64E1" w:rsidRDefault="005B74D0"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 xml:space="preserve">Ability to work on multiple projects simultaneously, managing time and resources to ensure work is completed efficiently and within established </w:t>
      </w:r>
      <w:proofErr w:type="gramStart"/>
      <w:r w:rsidRPr="003B64E1">
        <w:rPr>
          <w:rFonts w:ascii="Arial" w:hAnsi="Arial" w:cs="Arial"/>
          <w:sz w:val="20"/>
          <w:szCs w:val="20"/>
        </w:rPr>
        <w:t>timeframes</w:t>
      </w:r>
      <w:proofErr w:type="gramEnd"/>
    </w:p>
    <w:p w14:paraId="61776E79" w14:textId="7785F799" w:rsidR="005B74D0" w:rsidRPr="003B64E1" w:rsidRDefault="0060773B"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Sound a</w:t>
      </w:r>
      <w:r w:rsidR="005B74D0" w:rsidRPr="003B64E1">
        <w:rPr>
          <w:rFonts w:ascii="Arial" w:hAnsi="Arial" w:cs="Arial"/>
          <w:sz w:val="20"/>
          <w:szCs w:val="20"/>
        </w:rPr>
        <w:t>nalytical skills</w:t>
      </w:r>
    </w:p>
    <w:p w14:paraId="2E0851E8" w14:textId="6813A581" w:rsidR="0086491D" w:rsidRPr="003B64E1" w:rsidRDefault="0086491D"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Ability to navigate multiple systems, manag</w:t>
      </w:r>
      <w:r w:rsidR="0060773B" w:rsidRPr="003B64E1">
        <w:rPr>
          <w:rFonts w:ascii="Arial" w:hAnsi="Arial" w:cs="Arial"/>
          <w:sz w:val="20"/>
          <w:szCs w:val="20"/>
        </w:rPr>
        <w:t xml:space="preserve">e </w:t>
      </w:r>
      <w:r w:rsidRPr="003B64E1">
        <w:rPr>
          <w:rFonts w:ascii="Arial" w:hAnsi="Arial" w:cs="Arial"/>
          <w:sz w:val="20"/>
          <w:szCs w:val="20"/>
        </w:rPr>
        <w:t>data and creat</w:t>
      </w:r>
      <w:r w:rsidR="0060773B" w:rsidRPr="003B64E1">
        <w:rPr>
          <w:rFonts w:ascii="Arial" w:hAnsi="Arial" w:cs="Arial"/>
          <w:sz w:val="20"/>
          <w:szCs w:val="20"/>
        </w:rPr>
        <w:t>e</w:t>
      </w:r>
      <w:r w:rsidRPr="003B64E1">
        <w:rPr>
          <w:rFonts w:ascii="Arial" w:hAnsi="Arial" w:cs="Arial"/>
          <w:sz w:val="20"/>
          <w:szCs w:val="20"/>
        </w:rPr>
        <w:t xml:space="preserve"> </w:t>
      </w:r>
      <w:proofErr w:type="gramStart"/>
      <w:r w:rsidRPr="003B64E1">
        <w:rPr>
          <w:rFonts w:ascii="Arial" w:hAnsi="Arial" w:cs="Arial"/>
          <w:sz w:val="20"/>
          <w:szCs w:val="20"/>
        </w:rPr>
        <w:t>reports</w:t>
      </w:r>
      <w:proofErr w:type="gramEnd"/>
    </w:p>
    <w:p w14:paraId="12B64C74" w14:textId="77777777" w:rsidR="0060773B" w:rsidRPr="003B64E1" w:rsidRDefault="00AF1E6C"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 xml:space="preserve">Skilled in </w:t>
      </w:r>
      <w:r w:rsidR="00231186" w:rsidRPr="003B64E1">
        <w:rPr>
          <w:rFonts w:ascii="Arial" w:hAnsi="Arial" w:cs="Arial"/>
          <w:sz w:val="20"/>
          <w:szCs w:val="20"/>
        </w:rPr>
        <w:t>Microsof</w:t>
      </w:r>
      <w:r w:rsidR="000D6E4B" w:rsidRPr="003B64E1">
        <w:rPr>
          <w:rFonts w:ascii="Arial" w:hAnsi="Arial" w:cs="Arial"/>
          <w:sz w:val="20"/>
          <w:szCs w:val="20"/>
        </w:rPr>
        <w:t>t Office suite of products, particularly Excel</w:t>
      </w:r>
    </w:p>
    <w:p w14:paraId="530F65D3" w14:textId="7F807A35" w:rsidR="00A21140" w:rsidRPr="003B64E1" w:rsidRDefault="00B57DAF" w:rsidP="003B64E1">
      <w:pPr>
        <w:pStyle w:val="ListParagraph"/>
        <w:numPr>
          <w:ilvl w:val="0"/>
          <w:numId w:val="15"/>
        </w:numPr>
        <w:spacing w:after="0" w:line="240" w:lineRule="auto"/>
        <w:rPr>
          <w:rFonts w:ascii="Arial" w:hAnsi="Arial" w:cs="Arial"/>
          <w:sz w:val="20"/>
          <w:szCs w:val="20"/>
        </w:rPr>
      </w:pPr>
      <w:r w:rsidRPr="003B64E1">
        <w:rPr>
          <w:rFonts w:ascii="Arial" w:hAnsi="Arial" w:cs="Arial"/>
          <w:sz w:val="20"/>
          <w:szCs w:val="20"/>
        </w:rPr>
        <w:t xml:space="preserve">Ability to travel </w:t>
      </w:r>
      <w:proofErr w:type="gramStart"/>
      <w:r w:rsidRPr="003B64E1">
        <w:rPr>
          <w:rFonts w:ascii="Arial" w:hAnsi="Arial" w:cs="Arial"/>
          <w:sz w:val="20"/>
          <w:szCs w:val="20"/>
        </w:rPr>
        <w:t>occasionally</w:t>
      </w:r>
      <w:proofErr w:type="gramEnd"/>
    </w:p>
    <w:p w14:paraId="0C97F5AA" w14:textId="77777777" w:rsidR="00187A26" w:rsidRPr="009F6BE4" w:rsidRDefault="00187A26" w:rsidP="009F6BE4">
      <w:pPr>
        <w:spacing w:after="0" w:line="240" w:lineRule="auto"/>
        <w:rPr>
          <w:rFonts w:ascii="Arial" w:hAnsi="Arial" w:cs="Arial"/>
          <w:b/>
          <w:bCs/>
          <w:sz w:val="20"/>
          <w:szCs w:val="20"/>
        </w:rPr>
      </w:pPr>
      <w:r w:rsidRPr="009F6BE4">
        <w:rPr>
          <w:rFonts w:ascii="Arial" w:hAnsi="Arial" w:cs="Arial"/>
          <w:sz w:val="20"/>
          <w:szCs w:val="20"/>
        </w:rPr>
        <w:br/>
      </w:r>
      <w:r w:rsidRPr="009F6BE4">
        <w:rPr>
          <w:rFonts w:ascii="Arial" w:hAnsi="Arial" w:cs="Arial"/>
          <w:b/>
          <w:bCs/>
          <w:sz w:val="20"/>
          <w:szCs w:val="20"/>
        </w:rPr>
        <w:t>Desired Experiences</w:t>
      </w:r>
    </w:p>
    <w:p w14:paraId="3CB8228C" w14:textId="544B23FE" w:rsidR="00187A26" w:rsidRPr="003B64E1" w:rsidRDefault="00187A26" w:rsidP="003B64E1">
      <w:pPr>
        <w:pStyle w:val="ListParagraph"/>
        <w:numPr>
          <w:ilvl w:val="0"/>
          <w:numId w:val="16"/>
        </w:numPr>
        <w:spacing w:after="0" w:line="240" w:lineRule="auto"/>
        <w:rPr>
          <w:rFonts w:ascii="Arial" w:hAnsi="Arial" w:cs="Arial"/>
          <w:sz w:val="20"/>
          <w:szCs w:val="20"/>
        </w:rPr>
      </w:pPr>
      <w:proofErr w:type="gramStart"/>
      <w:r w:rsidRPr="003B64E1">
        <w:rPr>
          <w:rFonts w:ascii="Arial" w:hAnsi="Arial" w:cs="Arial"/>
          <w:sz w:val="20"/>
          <w:szCs w:val="20"/>
        </w:rPr>
        <w:t>Bachelor</w:t>
      </w:r>
      <w:r w:rsidR="00097744" w:rsidRPr="003B64E1">
        <w:rPr>
          <w:rFonts w:ascii="Arial" w:hAnsi="Arial" w:cs="Arial"/>
          <w:sz w:val="20"/>
          <w:szCs w:val="20"/>
        </w:rPr>
        <w:t>’s</w:t>
      </w:r>
      <w:r w:rsidRPr="003B64E1">
        <w:rPr>
          <w:rFonts w:ascii="Arial" w:hAnsi="Arial" w:cs="Arial"/>
          <w:sz w:val="20"/>
          <w:szCs w:val="20"/>
        </w:rPr>
        <w:t xml:space="preserve"> degree</w:t>
      </w:r>
      <w:r w:rsidR="003E7CB2" w:rsidRPr="003B64E1">
        <w:rPr>
          <w:rFonts w:ascii="Arial" w:hAnsi="Arial" w:cs="Arial"/>
          <w:sz w:val="20"/>
          <w:szCs w:val="20"/>
        </w:rPr>
        <w:t xml:space="preserve"> in Finance</w:t>
      </w:r>
      <w:proofErr w:type="gramEnd"/>
      <w:r w:rsidR="003E7CB2" w:rsidRPr="003B64E1">
        <w:rPr>
          <w:rFonts w:ascii="Arial" w:hAnsi="Arial" w:cs="Arial"/>
          <w:sz w:val="20"/>
          <w:szCs w:val="20"/>
        </w:rPr>
        <w:t>, Economics, Accounting or related field preferred</w:t>
      </w:r>
      <w:r w:rsidRPr="003B64E1">
        <w:rPr>
          <w:rFonts w:ascii="Arial" w:hAnsi="Arial" w:cs="Arial"/>
          <w:sz w:val="20"/>
          <w:szCs w:val="20"/>
        </w:rPr>
        <w:t xml:space="preserve"> or equivalent</w:t>
      </w:r>
      <w:r w:rsidR="003E7CB2" w:rsidRPr="003B64E1">
        <w:rPr>
          <w:rFonts w:ascii="Arial" w:hAnsi="Arial" w:cs="Arial"/>
          <w:sz w:val="20"/>
          <w:szCs w:val="20"/>
        </w:rPr>
        <w:t xml:space="preserve"> is preferred</w:t>
      </w:r>
    </w:p>
    <w:p w14:paraId="1229E9F1" w14:textId="77777777" w:rsidR="0097239A" w:rsidRPr="003B64E1" w:rsidRDefault="00AA1CE2" w:rsidP="003B64E1">
      <w:pPr>
        <w:pStyle w:val="ListParagraph"/>
        <w:numPr>
          <w:ilvl w:val="0"/>
          <w:numId w:val="16"/>
        </w:numPr>
        <w:spacing w:after="0" w:line="240" w:lineRule="auto"/>
        <w:rPr>
          <w:rFonts w:ascii="Arial" w:hAnsi="Arial" w:cs="Arial"/>
          <w:sz w:val="20"/>
          <w:szCs w:val="20"/>
        </w:rPr>
      </w:pPr>
      <w:r w:rsidRPr="003B64E1">
        <w:rPr>
          <w:rFonts w:ascii="Arial" w:hAnsi="Arial" w:cs="Arial"/>
          <w:sz w:val="20"/>
          <w:szCs w:val="20"/>
        </w:rPr>
        <w:t xml:space="preserve">Multifamily acquisition and disposition experience is </w:t>
      </w:r>
      <w:r w:rsidR="0060773B" w:rsidRPr="003B64E1">
        <w:rPr>
          <w:rFonts w:ascii="Arial" w:hAnsi="Arial" w:cs="Arial"/>
          <w:sz w:val="20"/>
          <w:szCs w:val="20"/>
        </w:rPr>
        <w:t>a</w:t>
      </w:r>
      <w:r w:rsidRPr="003B64E1">
        <w:rPr>
          <w:rFonts w:ascii="Arial" w:hAnsi="Arial" w:cs="Arial"/>
          <w:sz w:val="20"/>
          <w:szCs w:val="20"/>
        </w:rPr>
        <w:t xml:space="preserve"> </w:t>
      </w:r>
      <w:proofErr w:type="gramStart"/>
      <w:r w:rsidRPr="003B64E1">
        <w:rPr>
          <w:rFonts w:ascii="Arial" w:hAnsi="Arial" w:cs="Arial"/>
          <w:sz w:val="20"/>
          <w:szCs w:val="20"/>
        </w:rPr>
        <w:t>plus</w:t>
      </w:r>
      <w:proofErr w:type="gramEnd"/>
    </w:p>
    <w:p w14:paraId="6D0087B5" w14:textId="3017B831" w:rsidR="0097239A" w:rsidRPr="003B64E1" w:rsidRDefault="0097239A" w:rsidP="003B64E1">
      <w:pPr>
        <w:pStyle w:val="ListParagraph"/>
        <w:numPr>
          <w:ilvl w:val="0"/>
          <w:numId w:val="16"/>
        </w:numPr>
        <w:spacing w:after="0" w:line="240" w:lineRule="auto"/>
        <w:rPr>
          <w:rFonts w:ascii="Arial" w:hAnsi="Arial" w:cs="Arial"/>
          <w:sz w:val="20"/>
          <w:szCs w:val="20"/>
        </w:rPr>
      </w:pPr>
      <w:r w:rsidRPr="003B64E1">
        <w:rPr>
          <w:rFonts w:ascii="Arial" w:hAnsi="Arial" w:cs="Arial"/>
          <w:sz w:val="20"/>
          <w:szCs w:val="20"/>
        </w:rPr>
        <w:t>Experience with equity or debt portfolio management software/systems</w:t>
      </w:r>
      <w:r w:rsidR="00DC08C1" w:rsidRPr="003B64E1">
        <w:rPr>
          <w:rFonts w:ascii="Arial" w:hAnsi="Arial" w:cs="Arial"/>
          <w:sz w:val="20"/>
          <w:szCs w:val="20"/>
        </w:rPr>
        <w:t xml:space="preserve"> (e.g. MRI, Salesforce, Yardi, etc.)</w:t>
      </w:r>
    </w:p>
    <w:p w14:paraId="5E3105CF" w14:textId="4AB4087A" w:rsidR="00097744" w:rsidRDefault="00097744" w:rsidP="003B64E1">
      <w:pPr>
        <w:spacing w:after="0" w:line="240" w:lineRule="auto"/>
        <w:ind w:firstLine="110"/>
        <w:rPr>
          <w:rFonts w:ascii="Arial" w:hAnsi="Arial" w:cs="Arial"/>
          <w:sz w:val="20"/>
          <w:szCs w:val="20"/>
        </w:rPr>
      </w:pPr>
    </w:p>
    <w:p w14:paraId="06DA3A77" w14:textId="77777777" w:rsidR="005967EA" w:rsidRDefault="005967EA" w:rsidP="003B64E1">
      <w:pPr>
        <w:spacing w:after="0" w:line="240" w:lineRule="auto"/>
        <w:ind w:firstLine="110"/>
        <w:rPr>
          <w:rFonts w:ascii="Arial" w:hAnsi="Arial" w:cs="Arial"/>
          <w:sz w:val="20"/>
          <w:szCs w:val="20"/>
        </w:rPr>
      </w:pPr>
    </w:p>
    <w:p w14:paraId="42CC7597" w14:textId="76B9737F" w:rsidR="005967EA" w:rsidRPr="00833A3E" w:rsidRDefault="005967EA" w:rsidP="005967EA">
      <w:pPr>
        <w:spacing w:after="0" w:line="240" w:lineRule="auto"/>
        <w:rPr>
          <w:rFonts w:ascii="Arial" w:hAnsi="Arial" w:cs="Arial"/>
          <w:b/>
          <w:bCs/>
          <w:sz w:val="20"/>
          <w:szCs w:val="20"/>
        </w:rPr>
      </w:pPr>
      <w:r w:rsidRPr="00D552F8">
        <w:rPr>
          <w:rFonts w:ascii="Arial" w:hAnsi="Arial" w:cs="Arial"/>
          <w:b/>
          <w:bCs/>
          <w:sz w:val="20"/>
          <w:szCs w:val="20"/>
          <w:highlight w:val="yellow"/>
        </w:rPr>
        <w:t xml:space="preserve">Please apply online at: </w:t>
      </w:r>
      <w:r w:rsidRPr="00D552F8">
        <w:rPr>
          <w:rFonts w:ascii="Arial" w:hAnsi="Arial" w:cs="Arial"/>
          <w:b/>
          <w:bCs/>
          <w:sz w:val="20"/>
          <w:szCs w:val="20"/>
          <w:highlight w:val="yellow"/>
        </w:rPr>
        <w:t>https://smrtr.io/j3SJJ</w:t>
      </w:r>
    </w:p>
    <w:p w14:paraId="10CC8732" w14:textId="77777777" w:rsidR="0060773B" w:rsidRPr="009F6BE4" w:rsidRDefault="0060773B" w:rsidP="009F6BE4">
      <w:pPr>
        <w:spacing w:after="0" w:line="240" w:lineRule="auto"/>
        <w:rPr>
          <w:rFonts w:ascii="Arial" w:hAnsi="Arial" w:cs="Arial"/>
          <w:sz w:val="20"/>
          <w:szCs w:val="20"/>
        </w:rPr>
      </w:pPr>
    </w:p>
    <w:p w14:paraId="2F30CEB6" w14:textId="77777777" w:rsidR="00BD5CBA" w:rsidRPr="009F6BE4" w:rsidRDefault="00187A26" w:rsidP="009F6BE4">
      <w:pPr>
        <w:spacing w:after="0" w:line="240" w:lineRule="auto"/>
        <w:rPr>
          <w:rFonts w:ascii="Arial" w:hAnsi="Arial" w:cs="Arial"/>
          <w:sz w:val="20"/>
          <w:szCs w:val="20"/>
        </w:rPr>
      </w:pPr>
      <w:r w:rsidRPr="009F6BE4">
        <w:rPr>
          <w:rFonts w:ascii="Arial" w:hAnsi="Arial" w:cs="Arial"/>
          <w:sz w:val="20"/>
          <w:szCs w:val="20"/>
        </w:rPr>
        <w:t>The future is what you make it to be. Discover compelling opportunities at </w:t>
      </w:r>
      <w:hyperlink r:id="rId7" w:history="1">
        <w:r w:rsidRPr="009F6BE4">
          <w:rPr>
            <w:rStyle w:val="Hyperlink"/>
            <w:rFonts w:ascii="Arial" w:hAnsi="Arial" w:cs="Arial"/>
            <w:sz w:val="20"/>
            <w:szCs w:val="20"/>
          </w:rPr>
          <w:t>careers.fanniemae.com.</w:t>
        </w:r>
      </w:hyperlink>
      <w:r w:rsidRPr="009F6BE4">
        <w:rPr>
          <w:rFonts w:ascii="Arial" w:hAnsi="Arial" w:cs="Arial"/>
          <w:sz w:val="20"/>
          <w:szCs w:val="20"/>
        </w:rPr>
        <w:br/>
      </w:r>
    </w:p>
    <w:p w14:paraId="61D4ED0B" w14:textId="77777777" w:rsidR="00BD5CBA" w:rsidRPr="009F6BE4" w:rsidRDefault="00BD5CBA" w:rsidP="009F6BE4">
      <w:pPr>
        <w:spacing w:after="0" w:line="240" w:lineRule="auto"/>
        <w:rPr>
          <w:rFonts w:ascii="Arial" w:hAnsi="Arial" w:cs="Arial"/>
          <w:sz w:val="20"/>
          <w:szCs w:val="20"/>
        </w:rPr>
      </w:pPr>
      <w:r w:rsidRPr="009F6BE4">
        <w:rPr>
          <w:rFonts w:ascii="Arial" w:hAnsi="Arial" w:cs="Arial"/>
          <w:sz w:val="20"/>
          <w:szCs w:val="20"/>
        </w:rPr>
        <w:t>Fannie Mae is primarily a hybrid company. We embrace flexibility for our employees while providing office space for in-person work and collaboration. This role is classified as Open to Remote. If you speak with a Recruiter, they will provide you with more information about the definition of this classification.</w:t>
      </w:r>
    </w:p>
    <w:p w14:paraId="3C630B17" w14:textId="6BF99BA5" w:rsidR="00187A26" w:rsidRPr="009F6BE4" w:rsidRDefault="00187A26" w:rsidP="009F6BE4">
      <w:pPr>
        <w:spacing w:after="0" w:line="240" w:lineRule="auto"/>
        <w:rPr>
          <w:rFonts w:ascii="Arial" w:hAnsi="Arial" w:cs="Arial"/>
          <w:sz w:val="20"/>
          <w:szCs w:val="20"/>
        </w:rPr>
      </w:pPr>
      <w:r w:rsidRPr="009F6BE4">
        <w:rPr>
          <w:rFonts w:ascii="Arial" w:hAnsi="Arial" w:cs="Arial"/>
          <w:sz w:val="20"/>
          <w:szCs w:val="20"/>
        </w:rPr>
        <w:br/>
        <w:t>Fannie Mae is an Equal Opportunity Employer, which means we are committed to fostering a diverse and inclusive workplace. All qualified applicants will receive consideration for employment without regard to race, religion, national origin, gender, gender identity, sexual orientation, personal appearance, protected veteran status, disability, age, or other legally protected status. For individuals with disabilities who would like to request an accommodation in the application process, email us at careers_mailbox@fanniemae.com.</w:t>
      </w:r>
    </w:p>
    <w:sectPr w:rsidR="00187A26" w:rsidRPr="009F6BE4">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6FC0" w14:textId="77777777" w:rsidR="00BF3AC4" w:rsidRDefault="00BF3AC4" w:rsidP="00187A26">
      <w:pPr>
        <w:spacing w:after="0" w:line="240" w:lineRule="auto"/>
      </w:pPr>
      <w:r>
        <w:separator/>
      </w:r>
    </w:p>
  </w:endnote>
  <w:endnote w:type="continuationSeparator" w:id="0">
    <w:p w14:paraId="2798A2FF" w14:textId="77777777" w:rsidR="00BF3AC4" w:rsidRDefault="00BF3AC4" w:rsidP="0018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8652" w14:textId="15A8FF88" w:rsidR="00187A26" w:rsidRDefault="00187A26">
    <w:pPr>
      <w:pStyle w:val="Footer"/>
    </w:pPr>
    <w:r>
      <w:rPr>
        <w:noProof/>
      </w:rPr>
      <mc:AlternateContent>
        <mc:Choice Requires="wps">
          <w:drawing>
            <wp:anchor distT="0" distB="0" distL="0" distR="0" simplePos="0" relativeHeight="251659264" behindDoc="0" locked="0" layoutInCell="1" allowOverlap="1" wp14:anchorId="0F5FB064" wp14:editId="642811E1">
              <wp:simplePos x="635" y="635"/>
              <wp:positionH relativeFrom="page">
                <wp:align>left</wp:align>
              </wp:positionH>
              <wp:positionV relativeFrom="page">
                <wp:align>bottom</wp:align>
              </wp:positionV>
              <wp:extent cx="443865" cy="443865"/>
              <wp:effectExtent l="0" t="0" r="13335" b="0"/>
              <wp:wrapNone/>
              <wp:docPr id="1061586229"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B0EBD" w14:textId="36E13B4F" w:rsidR="00187A26" w:rsidRPr="00187A26" w:rsidRDefault="00187A26" w:rsidP="00187A26">
                          <w:pPr>
                            <w:spacing w:after="0"/>
                            <w:rPr>
                              <w:rFonts w:ascii="Calibri" w:eastAsia="Calibri" w:hAnsi="Calibri" w:cs="Calibri"/>
                              <w:noProof/>
                              <w:color w:val="000000"/>
                              <w:sz w:val="20"/>
                              <w:szCs w:val="20"/>
                            </w:rPr>
                          </w:pPr>
                          <w:r w:rsidRPr="00187A26">
                            <w:rPr>
                              <w:rFonts w:ascii="Calibri" w:eastAsia="Calibri" w:hAnsi="Calibri" w:cs="Calibri"/>
                              <w:noProof/>
                              <w:color w:val="000000"/>
                              <w:sz w:val="20"/>
                              <w:szCs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5FB064" id="_x0000_t202" coordsize="21600,21600" o:spt="202" path="m,l,21600r21600,l21600,xe">
              <v:stroke joinstyle="miter"/>
              <v:path gradientshapeok="t" o:connecttype="rect"/>
            </v:shapetype>
            <v:shape id="Text Box 2" o:spid="_x0000_s1026" type="#_x0000_t202" alt="Fannie Mae 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82B0EBD" w14:textId="36E13B4F" w:rsidR="00187A26" w:rsidRPr="00187A26" w:rsidRDefault="00187A26" w:rsidP="00187A26">
                    <w:pPr>
                      <w:spacing w:after="0"/>
                      <w:rPr>
                        <w:rFonts w:ascii="Calibri" w:eastAsia="Calibri" w:hAnsi="Calibri" w:cs="Calibri"/>
                        <w:noProof/>
                        <w:color w:val="000000"/>
                        <w:sz w:val="20"/>
                        <w:szCs w:val="20"/>
                      </w:rPr>
                    </w:pPr>
                    <w:r w:rsidRPr="00187A26">
                      <w:rPr>
                        <w:rFonts w:ascii="Calibri" w:eastAsia="Calibri" w:hAnsi="Calibri" w:cs="Calibri"/>
                        <w:noProof/>
                        <w:color w:val="000000"/>
                        <w:sz w:val="20"/>
                        <w:szCs w:val="2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078" w14:textId="4FCED4CF" w:rsidR="00187A26" w:rsidRDefault="00187A26">
    <w:pPr>
      <w:pStyle w:val="Footer"/>
    </w:pPr>
    <w:r>
      <w:rPr>
        <w:noProof/>
      </w:rPr>
      <mc:AlternateContent>
        <mc:Choice Requires="wps">
          <w:drawing>
            <wp:anchor distT="0" distB="0" distL="0" distR="0" simplePos="0" relativeHeight="251660288" behindDoc="0" locked="0" layoutInCell="1" allowOverlap="1" wp14:anchorId="4CC6FA1E" wp14:editId="44BC4E1C">
              <wp:simplePos x="635" y="635"/>
              <wp:positionH relativeFrom="page">
                <wp:align>left</wp:align>
              </wp:positionH>
              <wp:positionV relativeFrom="page">
                <wp:align>bottom</wp:align>
              </wp:positionV>
              <wp:extent cx="443865" cy="443865"/>
              <wp:effectExtent l="0" t="0" r="13335" b="0"/>
              <wp:wrapNone/>
              <wp:docPr id="551055330" name="Text Box 3"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7DF93F" w14:textId="23CFCD84" w:rsidR="00187A26" w:rsidRPr="00187A26" w:rsidRDefault="00187A26" w:rsidP="00187A26">
                          <w:pPr>
                            <w:spacing w:after="0"/>
                            <w:rPr>
                              <w:rFonts w:ascii="Calibri" w:eastAsia="Calibri" w:hAnsi="Calibri" w:cs="Calibri"/>
                              <w:noProof/>
                              <w:color w:val="000000"/>
                              <w:sz w:val="20"/>
                              <w:szCs w:val="20"/>
                            </w:rPr>
                          </w:pPr>
                          <w:r w:rsidRPr="00187A26">
                            <w:rPr>
                              <w:rFonts w:ascii="Calibri" w:eastAsia="Calibri" w:hAnsi="Calibri" w:cs="Calibri"/>
                              <w:noProof/>
                              <w:color w:val="000000"/>
                              <w:sz w:val="20"/>
                              <w:szCs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C6FA1E" id="_x0000_t202" coordsize="21600,21600" o:spt="202" path="m,l,21600r21600,l21600,xe">
              <v:stroke joinstyle="miter"/>
              <v:path gradientshapeok="t" o:connecttype="rect"/>
            </v:shapetype>
            <v:shape id="Text Box 3" o:spid="_x0000_s1027" type="#_x0000_t202" alt="Fannie Mae Confident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87DF93F" w14:textId="23CFCD84" w:rsidR="00187A26" w:rsidRPr="00187A26" w:rsidRDefault="00187A26" w:rsidP="00187A26">
                    <w:pPr>
                      <w:spacing w:after="0"/>
                      <w:rPr>
                        <w:rFonts w:ascii="Calibri" w:eastAsia="Calibri" w:hAnsi="Calibri" w:cs="Calibri"/>
                        <w:noProof/>
                        <w:color w:val="000000"/>
                        <w:sz w:val="20"/>
                        <w:szCs w:val="20"/>
                      </w:rPr>
                    </w:pPr>
                    <w:r w:rsidRPr="00187A26">
                      <w:rPr>
                        <w:rFonts w:ascii="Calibri" w:eastAsia="Calibri" w:hAnsi="Calibri" w:cs="Calibri"/>
                        <w:noProof/>
                        <w:color w:val="000000"/>
                        <w:sz w:val="20"/>
                        <w:szCs w:val="20"/>
                      </w:rPr>
                      <w:t>Fannie Mae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973B" w14:textId="4B88AA8F" w:rsidR="00187A26" w:rsidRDefault="00187A26">
    <w:pPr>
      <w:pStyle w:val="Footer"/>
    </w:pPr>
    <w:r>
      <w:rPr>
        <w:noProof/>
      </w:rPr>
      <mc:AlternateContent>
        <mc:Choice Requires="wps">
          <w:drawing>
            <wp:anchor distT="0" distB="0" distL="0" distR="0" simplePos="0" relativeHeight="251658240" behindDoc="0" locked="0" layoutInCell="1" allowOverlap="1" wp14:anchorId="55040165" wp14:editId="2011FBE0">
              <wp:simplePos x="635" y="635"/>
              <wp:positionH relativeFrom="page">
                <wp:align>left</wp:align>
              </wp:positionH>
              <wp:positionV relativeFrom="page">
                <wp:align>bottom</wp:align>
              </wp:positionV>
              <wp:extent cx="443865" cy="443865"/>
              <wp:effectExtent l="0" t="0" r="13335" b="0"/>
              <wp:wrapNone/>
              <wp:docPr id="1818483741" name="Text Box 1"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225D6" w14:textId="50725949" w:rsidR="00187A26" w:rsidRPr="00187A26" w:rsidRDefault="00187A26" w:rsidP="00187A26">
                          <w:pPr>
                            <w:spacing w:after="0"/>
                            <w:rPr>
                              <w:rFonts w:ascii="Calibri" w:eastAsia="Calibri" w:hAnsi="Calibri" w:cs="Calibri"/>
                              <w:noProof/>
                              <w:color w:val="000000"/>
                              <w:sz w:val="20"/>
                              <w:szCs w:val="20"/>
                            </w:rPr>
                          </w:pPr>
                          <w:r w:rsidRPr="00187A26">
                            <w:rPr>
                              <w:rFonts w:ascii="Calibri" w:eastAsia="Calibri" w:hAnsi="Calibri" w:cs="Calibri"/>
                              <w:noProof/>
                              <w:color w:val="000000"/>
                              <w:sz w:val="20"/>
                              <w:szCs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040165" id="_x0000_t202" coordsize="21600,21600" o:spt="202" path="m,l,21600r21600,l21600,xe">
              <v:stroke joinstyle="miter"/>
              <v:path gradientshapeok="t" o:connecttype="rect"/>
            </v:shapetype>
            <v:shape id="Text Box 1" o:spid="_x0000_s1028" type="#_x0000_t202" alt="Fannie Mae 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F0225D6" w14:textId="50725949" w:rsidR="00187A26" w:rsidRPr="00187A26" w:rsidRDefault="00187A26" w:rsidP="00187A26">
                    <w:pPr>
                      <w:spacing w:after="0"/>
                      <w:rPr>
                        <w:rFonts w:ascii="Calibri" w:eastAsia="Calibri" w:hAnsi="Calibri" w:cs="Calibri"/>
                        <w:noProof/>
                        <w:color w:val="000000"/>
                        <w:sz w:val="20"/>
                        <w:szCs w:val="20"/>
                      </w:rPr>
                    </w:pPr>
                    <w:r w:rsidRPr="00187A26">
                      <w:rPr>
                        <w:rFonts w:ascii="Calibri" w:eastAsia="Calibri" w:hAnsi="Calibri" w:cs="Calibri"/>
                        <w:noProof/>
                        <w:color w:val="000000"/>
                        <w:sz w:val="20"/>
                        <w:szCs w:val="20"/>
                      </w:rPr>
                      <w:t>Fannie Mae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4EBD" w14:textId="77777777" w:rsidR="00BF3AC4" w:rsidRDefault="00BF3AC4" w:rsidP="00187A26">
      <w:pPr>
        <w:spacing w:after="0" w:line="240" w:lineRule="auto"/>
      </w:pPr>
      <w:r>
        <w:separator/>
      </w:r>
    </w:p>
  </w:footnote>
  <w:footnote w:type="continuationSeparator" w:id="0">
    <w:p w14:paraId="177833E9" w14:textId="77777777" w:rsidR="00BF3AC4" w:rsidRDefault="00BF3AC4" w:rsidP="00187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5DB"/>
    <w:multiLevelType w:val="hybridMultilevel"/>
    <w:tmpl w:val="97D4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4B"/>
    <w:multiLevelType w:val="multilevel"/>
    <w:tmpl w:val="E68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F1B91"/>
    <w:multiLevelType w:val="hybridMultilevel"/>
    <w:tmpl w:val="7F6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93ADE"/>
    <w:multiLevelType w:val="hybridMultilevel"/>
    <w:tmpl w:val="08E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F5AC0"/>
    <w:multiLevelType w:val="multilevel"/>
    <w:tmpl w:val="6FE4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91DCC"/>
    <w:multiLevelType w:val="multilevel"/>
    <w:tmpl w:val="BE76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2163F"/>
    <w:multiLevelType w:val="hybridMultilevel"/>
    <w:tmpl w:val="4E5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01424"/>
    <w:multiLevelType w:val="hybridMultilevel"/>
    <w:tmpl w:val="AB4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82C04"/>
    <w:multiLevelType w:val="hybridMultilevel"/>
    <w:tmpl w:val="C51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60ADB"/>
    <w:multiLevelType w:val="hybridMultilevel"/>
    <w:tmpl w:val="47E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45E02"/>
    <w:multiLevelType w:val="hybridMultilevel"/>
    <w:tmpl w:val="71BE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9137B"/>
    <w:multiLevelType w:val="hybridMultilevel"/>
    <w:tmpl w:val="3C3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26E7A"/>
    <w:multiLevelType w:val="multilevel"/>
    <w:tmpl w:val="2D7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41574"/>
    <w:multiLevelType w:val="multilevel"/>
    <w:tmpl w:val="632A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3697A"/>
    <w:multiLevelType w:val="hybridMultilevel"/>
    <w:tmpl w:val="72EE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B7CEE"/>
    <w:multiLevelType w:val="hybridMultilevel"/>
    <w:tmpl w:val="1F4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494399">
    <w:abstractNumId w:val="13"/>
  </w:num>
  <w:num w:numId="2" w16cid:durableId="1115293126">
    <w:abstractNumId w:val="1"/>
  </w:num>
  <w:num w:numId="3" w16cid:durableId="1793599369">
    <w:abstractNumId w:val="5"/>
  </w:num>
  <w:num w:numId="4" w16cid:durableId="1584489372">
    <w:abstractNumId w:val="4"/>
  </w:num>
  <w:num w:numId="5" w16cid:durableId="895631648">
    <w:abstractNumId w:val="12"/>
  </w:num>
  <w:num w:numId="6" w16cid:durableId="254411821">
    <w:abstractNumId w:val="14"/>
  </w:num>
  <w:num w:numId="7" w16cid:durableId="1385252035">
    <w:abstractNumId w:val="6"/>
  </w:num>
  <w:num w:numId="8" w16cid:durableId="667169724">
    <w:abstractNumId w:val="15"/>
  </w:num>
  <w:num w:numId="9" w16cid:durableId="212812550">
    <w:abstractNumId w:val="0"/>
  </w:num>
  <w:num w:numId="10" w16cid:durableId="1297029632">
    <w:abstractNumId w:val="2"/>
  </w:num>
  <w:num w:numId="11" w16cid:durableId="125584016">
    <w:abstractNumId w:val="9"/>
  </w:num>
  <w:num w:numId="12" w16cid:durableId="1934819956">
    <w:abstractNumId w:val="7"/>
  </w:num>
  <w:num w:numId="13" w16cid:durableId="80879703">
    <w:abstractNumId w:val="10"/>
  </w:num>
  <w:num w:numId="14" w16cid:durableId="1021318763">
    <w:abstractNumId w:val="8"/>
  </w:num>
  <w:num w:numId="15" w16cid:durableId="1844005610">
    <w:abstractNumId w:val="3"/>
  </w:num>
  <w:num w:numId="16" w16cid:durableId="464781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26"/>
    <w:rsid w:val="00013653"/>
    <w:rsid w:val="000931B6"/>
    <w:rsid w:val="00097744"/>
    <w:rsid w:val="000B30BA"/>
    <w:rsid w:val="000D6E4B"/>
    <w:rsid w:val="000E1FA8"/>
    <w:rsid w:val="00100BF7"/>
    <w:rsid w:val="00145CE4"/>
    <w:rsid w:val="00176823"/>
    <w:rsid w:val="00187A26"/>
    <w:rsid w:val="001A1636"/>
    <w:rsid w:val="001C3300"/>
    <w:rsid w:val="00200337"/>
    <w:rsid w:val="00225045"/>
    <w:rsid w:val="00231186"/>
    <w:rsid w:val="002359AC"/>
    <w:rsid w:val="00254396"/>
    <w:rsid w:val="002803E3"/>
    <w:rsid w:val="002A38D9"/>
    <w:rsid w:val="002D496A"/>
    <w:rsid w:val="00316C56"/>
    <w:rsid w:val="00337862"/>
    <w:rsid w:val="00344937"/>
    <w:rsid w:val="0037134A"/>
    <w:rsid w:val="00397427"/>
    <w:rsid w:val="003974ED"/>
    <w:rsid w:val="003B64E1"/>
    <w:rsid w:val="003B6885"/>
    <w:rsid w:val="003D03BF"/>
    <w:rsid w:val="003E7CB2"/>
    <w:rsid w:val="00420A2C"/>
    <w:rsid w:val="00482BAB"/>
    <w:rsid w:val="004C4339"/>
    <w:rsid w:val="005232E9"/>
    <w:rsid w:val="005347E3"/>
    <w:rsid w:val="00563DF8"/>
    <w:rsid w:val="00594F35"/>
    <w:rsid w:val="005967EA"/>
    <w:rsid w:val="005B4385"/>
    <w:rsid w:val="005B74D0"/>
    <w:rsid w:val="005B79B8"/>
    <w:rsid w:val="005C5631"/>
    <w:rsid w:val="005E3ACA"/>
    <w:rsid w:val="0060773B"/>
    <w:rsid w:val="00623FF9"/>
    <w:rsid w:val="00633BAA"/>
    <w:rsid w:val="00637FEF"/>
    <w:rsid w:val="00642448"/>
    <w:rsid w:val="00677A76"/>
    <w:rsid w:val="006E4ADB"/>
    <w:rsid w:val="006F53ED"/>
    <w:rsid w:val="0074345D"/>
    <w:rsid w:val="00744134"/>
    <w:rsid w:val="00744D69"/>
    <w:rsid w:val="00761B48"/>
    <w:rsid w:val="007C029D"/>
    <w:rsid w:val="007C64BC"/>
    <w:rsid w:val="007D4E20"/>
    <w:rsid w:val="00824719"/>
    <w:rsid w:val="00833A3E"/>
    <w:rsid w:val="008642B5"/>
    <w:rsid w:val="0086491D"/>
    <w:rsid w:val="008A66BA"/>
    <w:rsid w:val="008C14A5"/>
    <w:rsid w:val="009230AA"/>
    <w:rsid w:val="0097239A"/>
    <w:rsid w:val="009B0F84"/>
    <w:rsid w:val="009B7138"/>
    <w:rsid w:val="009F6BE4"/>
    <w:rsid w:val="00A21140"/>
    <w:rsid w:val="00A33064"/>
    <w:rsid w:val="00A4021E"/>
    <w:rsid w:val="00AA1CE2"/>
    <w:rsid w:val="00AE0DF2"/>
    <w:rsid w:val="00AF1E6C"/>
    <w:rsid w:val="00AF2767"/>
    <w:rsid w:val="00B12A84"/>
    <w:rsid w:val="00B27322"/>
    <w:rsid w:val="00B57DAF"/>
    <w:rsid w:val="00B6642D"/>
    <w:rsid w:val="00B768AF"/>
    <w:rsid w:val="00BB55A4"/>
    <w:rsid w:val="00BD13A0"/>
    <w:rsid w:val="00BD5CBA"/>
    <w:rsid w:val="00BF3AC4"/>
    <w:rsid w:val="00C011C9"/>
    <w:rsid w:val="00C35B63"/>
    <w:rsid w:val="00C3627F"/>
    <w:rsid w:val="00C40CDB"/>
    <w:rsid w:val="00C628AC"/>
    <w:rsid w:val="00C62DAC"/>
    <w:rsid w:val="00CB5B27"/>
    <w:rsid w:val="00D11FE1"/>
    <w:rsid w:val="00D16BEC"/>
    <w:rsid w:val="00D33A32"/>
    <w:rsid w:val="00D400A7"/>
    <w:rsid w:val="00D552F8"/>
    <w:rsid w:val="00D70CF7"/>
    <w:rsid w:val="00DC08C1"/>
    <w:rsid w:val="00E20380"/>
    <w:rsid w:val="00E25760"/>
    <w:rsid w:val="00E457B3"/>
    <w:rsid w:val="00E5796A"/>
    <w:rsid w:val="00E73C6F"/>
    <w:rsid w:val="00EA1988"/>
    <w:rsid w:val="00EA5E38"/>
    <w:rsid w:val="00EF6E79"/>
    <w:rsid w:val="00F05465"/>
    <w:rsid w:val="00F07DD4"/>
    <w:rsid w:val="00F34652"/>
    <w:rsid w:val="00FB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A032"/>
  <w15:chartTrackingRefBased/>
  <w15:docId w15:val="{B1496AC5-9F79-4E1B-9B17-B5AF6F7C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A26"/>
    <w:rPr>
      <w:b/>
      <w:bCs/>
    </w:rPr>
  </w:style>
  <w:style w:type="paragraph" w:styleId="NormalWeb">
    <w:name w:val="Normal (Web)"/>
    <w:basedOn w:val="Normal"/>
    <w:uiPriority w:val="99"/>
    <w:semiHidden/>
    <w:unhideWhenUsed/>
    <w:rsid w:val="00187A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87A26"/>
    <w:rPr>
      <w:color w:val="0000FF"/>
      <w:u w:val="single"/>
    </w:rPr>
  </w:style>
  <w:style w:type="paragraph" w:styleId="Footer">
    <w:name w:val="footer"/>
    <w:basedOn w:val="Normal"/>
    <w:link w:val="FooterChar"/>
    <w:uiPriority w:val="99"/>
    <w:unhideWhenUsed/>
    <w:rsid w:val="0018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A26"/>
  </w:style>
  <w:style w:type="paragraph" w:styleId="ListParagraph">
    <w:name w:val="List Paragraph"/>
    <w:basedOn w:val="Normal"/>
    <w:uiPriority w:val="34"/>
    <w:qFormat/>
    <w:rsid w:val="00097744"/>
    <w:pPr>
      <w:ind w:left="720"/>
      <w:contextualSpacing/>
    </w:pPr>
  </w:style>
  <w:style w:type="paragraph" w:styleId="Revision">
    <w:name w:val="Revision"/>
    <w:hidden/>
    <w:uiPriority w:val="99"/>
    <w:semiHidden/>
    <w:rsid w:val="00337862"/>
    <w:pPr>
      <w:spacing w:after="0" w:line="240" w:lineRule="auto"/>
    </w:pPr>
  </w:style>
  <w:style w:type="character" w:styleId="CommentReference">
    <w:name w:val="annotation reference"/>
    <w:basedOn w:val="DefaultParagraphFont"/>
    <w:uiPriority w:val="99"/>
    <w:semiHidden/>
    <w:unhideWhenUsed/>
    <w:rsid w:val="006F53ED"/>
    <w:rPr>
      <w:sz w:val="16"/>
      <w:szCs w:val="16"/>
    </w:rPr>
  </w:style>
  <w:style w:type="paragraph" w:styleId="CommentText">
    <w:name w:val="annotation text"/>
    <w:basedOn w:val="Normal"/>
    <w:link w:val="CommentTextChar"/>
    <w:uiPriority w:val="99"/>
    <w:unhideWhenUsed/>
    <w:rsid w:val="006F53ED"/>
    <w:pPr>
      <w:spacing w:line="240" w:lineRule="auto"/>
    </w:pPr>
    <w:rPr>
      <w:sz w:val="20"/>
      <w:szCs w:val="20"/>
    </w:rPr>
  </w:style>
  <w:style w:type="character" w:customStyle="1" w:styleId="CommentTextChar">
    <w:name w:val="Comment Text Char"/>
    <w:basedOn w:val="DefaultParagraphFont"/>
    <w:link w:val="CommentText"/>
    <w:uiPriority w:val="99"/>
    <w:rsid w:val="006F53ED"/>
    <w:rPr>
      <w:sz w:val="20"/>
      <w:szCs w:val="20"/>
    </w:rPr>
  </w:style>
  <w:style w:type="paragraph" w:styleId="CommentSubject">
    <w:name w:val="annotation subject"/>
    <w:basedOn w:val="CommentText"/>
    <w:next w:val="CommentText"/>
    <w:link w:val="CommentSubjectChar"/>
    <w:uiPriority w:val="99"/>
    <w:semiHidden/>
    <w:unhideWhenUsed/>
    <w:rsid w:val="006F53ED"/>
    <w:rPr>
      <w:b/>
      <w:bCs/>
    </w:rPr>
  </w:style>
  <w:style w:type="character" w:customStyle="1" w:styleId="CommentSubjectChar">
    <w:name w:val="Comment Subject Char"/>
    <w:basedOn w:val="CommentTextChar"/>
    <w:link w:val="CommentSubject"/>
    <w:uiPriority w:val="99"/>
    <w:semiHidden/>
    <w:rsid w:val="006F53ED"/>
    <w:rPr>
      <w:b/>
      <w:bCs/>
      <w:sz w:val="20"/>
      <w:szCs w:val="20"/>
    </w:rPr>
  </w:style>
  <w:style w:type="character" w:styleId="Mention">
    <w:name w:val="Mention"/>
    <w:basedOn w:val="DefaultParagraphFont"/>
    <w:uiPriority w:val="99"/>
    <w:unhideWhenUsed/>
    <w:rsid w:val="003E7CB2"/>
    <w:rPr>
      <w:color w:val="2B579A"/>
      <w:shd w:val="clear" w:color="auto" w:fill="E1DFDD"/>
    </w:rPr>
  </w:style>
  <w:style w:type="character" w:customStyle="1" w:styleId="cf01">
    <w:name w:val="cf01"/>
    <w:basedOn w:val="DefaultParagraphFont"/>
    <w:rsid w:val="003E7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69494">
      <w:bodyDiv w:val="1"/>
      <w:marLeft w:val="0"/>
      <w:marRight w:val="0"/>
      <w:marTop w:val="0"/>
      <w:marBottom w:val="0"/>
      <w:divBdr>
        <w:top w:val="none" w:sz="0" w:space="0" w:color="auto"/>
        <w:left w:val="none" w:sz="0" w:space="0" w:color="auto"/>
        <w:bottom w:val="none" w:sz="0" w:space="0" w:color="auto"/>
        <w:right w:val="none" w:sz="0" w:space="0" w:color="auto"/>
      </w:divBdr>
    </w:div>
    <w:div w:id="819658949">
      <w:bodyDiv w:val="1"/>
      <w:marLeft w:val="0"/>
      <w:marRight w:val="0"/>
      <w:marTop w:val="0"/>
      <w:marBottom w:val="0"/>
      <w:divBdr>
        <w:top w:val="none" w:sz="0" w:space="0" w:color="auto"/>
        <w:left w:val="none" w:sz="0" w:space="0" w:color="auto"/>
        <w:bottom w:val="none" w:sz="0" w:space="0" w:color="auto"/>
        <w:right w:val="none" w:sz="0" w:space="0" w:color="auto"/>
      </w:divBdr>
    </w:div>
    <w:div w:id="823551787">
      <w:bodyDiv w:val="1"/>
      <w:marLeft w:val="0"/>
      <w:marRight w:val="0"/>
      <w:marTop w:val="0"/>
      <w:marBottom w:val="0"/>
      <w:divBdr>
        <w:top w:val="none" w:sz="0" w:space="0" w:color="auto"/>
        <w:left w:val="none" w:sz="0" w:space="0" w:color="auto"/>
        <w:bottom w:val="none" w:sz="0" w:space="0" w:color="auto"/>
        <w:right w:val="none" w:sz="0" w:space="0" w:color="auto"/>
      </w:divBdr>
    </w:div>
    <w:div w:id="1790120124">
      <w:bodyDiv w:val="1"/>
      <w:marLeft w:val="0"/>
      <w:marRight w:val="0"/>
      <w:marTop w:val="0"/>
      <w:marBottom w:val="0"/>
      <w:divBdr>
        <w:top w:val="none" w:sz="0" w:space="0" w:color="auto"/>
        <w:left w:val="none" w:sz="0" w:space="0" w:color="auto"/>
        <w:bottom w:val="none" w:sz="0" w:space="0" w:color="auto"/>
        <w:right w:val="none" w:sz="0" w:space="0" w:color="auto"/>
      </w:divBdr>
    </w:div>
    <w:div w:id="18247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artrecruiters.com/app/jobs/details/3ed0b11f-c3a3-4158-b53d-1a220055dfa9/www.fanniemae.com/car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Nemire, Vonda</dc:creator>
  <cp:keywords/>
  <dc:description/>
  <cp:lastModifiedBy>Nemire, Vonda</cp:lastModifiedBy>
  <cp:revision>4</cp:revision>
  <dcterms:created xsi:type="dcterms:W3CDTF">2024-01-29T21:19:00Z</dcterms:created>
  <dcterms:modified xsi:type="dcterms:W3CDTF">2024-01-29T21:19:00Z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6c63dc1d,3f468535,20d86fe2</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2024-01-16T17:59:08Z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b0326258-94e4-4567-bafd-d967ef204bc8</vt:lpwstr>
  </property>
  <property fmtid="{D5CDD505-2E9C-101B-9397-08002B2CF9AE}" pid="11" name="MSIP_Label_a9455cd2-ef3f-47ad-8dee-f10882ec60d9_ContentBits">
    <vt:lpwstr>2</vt:lpwstr>
  </property>
</Properties>
</file>